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CB3" w:rsidRDefault="00050CB3" w:rsidP="001445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940425" cy="8334439"/>
            <wp:effectExtent l="0" t="0" r="3175" b="9525"/>
            <wp:docPr id="1" name="Рисунок 1" descr="C:\Program Files (x86)\VueScan\Scan-180715-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VueScan\Scan-180715-001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34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CB3" w:rsidRDefault="00050CB3" w:rsidP="001445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0CB3" w:rsidRDefault="00050CB3" w:rsidP="001445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0CB3" w:rsidRDefault="00050CB3" w:rsidP="001445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0CB3" w:rsidRDefault="00050CB3" w:rsidP="001445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0CB3" w:rsidRDefault="00050CB3" w:rsidP="001445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45F0" w:rsidRDefault="001445F0" w:rsidP="001445F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proofErr w:type="gramStart"/>
      <w:r w:rsidRPr="00924CCE">
        <w:rPr>
          <w:rFonts w:ascii="Times New Roman" w:hAnsi="Times New Roman"/>
          <w:sz w:val="24"/>
          <w:szCs w:val="24"/>
        </w:rPr>
        <w:lastRenderedPageBreak/>
        <w:t>выделяемую</w:t>
      </w:r>
      <w:proofErr w:type="gramEnd"/>
      <w:r w:rsidRPr="00924CCE">
        <w:rPr>
          <w:rFonts w:ascii="Times New Roman" w:hAnsi="Times New Roman"/>
          <w:sz w:val="24"/>
          <w:szCs w:val="24"/>
        </w:rPr>
        <w:t xml:space="preserve"> кожей, и потому помогает дышать кожному покрову тела. Синтетические или накрахмаленные ткани не рекомендуются, так как они воздухонепроницаемы; скапливаемый воздух под одеждой, не имея достаточной «вентиляции», вызывает перегрев тела, усиленное отделение пота, который остается на коже ребенка и может вызвать раздражение.                                                                                                                                                   3.1.3. Одежда должна быть легка в обращении: застежки спереди, пуговицы легко пролезают в петли, а шнуровки и завязки не нужны, так как затрудняют ребенку возможность навести порядок.                                                                                                                                         3.1.4. Одежда может быть нарядной, праздничной – для утренников, праздничных мероприятий; строгой, удобной, неброской – для посещения ДОУ; </w:t>
      </w:r>
    </w:p>
    <w:p w:rsidR="001445F0" w:rsidRDefault="001445F0" w:rsidP="001445F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24CCE">
        <w:rPr>
          <w:rFonts w:ascii="Times New Roman" w:hAnsi="Times New Roman"/>
          <w:sz w:val="24"/>
          <w:szCs w:val="24"/>
        </w:rPr>
        <w:t>спортивной – для занятий в физкультурном зале</w:t>
      </w:r>
      <w:r>
        <w:rPr>
          <w:rFonts w:ascii="Times New Roman" w:hAnsi="Times New Roman"/>
          <w:sz w:val="24"/>
          <w:szCs w:val="24"/>
        </w:rPr>
        <w:t xml:space="preserve"> или на улице</w:t>
      </w:r>
      <w:r w:rsidRPr="00924CCE">
        <w:rPr>
          <w:rFonts w:ascii="Times New Roman" w:hAnsi="Times New Roman"/>
          <w:sz w:val="24"/>
          <w:szCs w:val="24"/>
        </w:rPr>
        <w:t xml:space="preserve">.           </w:t>
      </w:r>
      <w:proofErr w:type="gramEnd"/>
    </w:p>
    <w:p w:rsidR="001445F0" w:rsidRDefault="001445F0" w:rsidP="001445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4CCE">
        <w:rPr>
          <w:rFonts w:ascii="Times New Roman" w:hAnsi="Times New Roman"/>
          <w:sz w:val="24"/>
          <w:szCs w:val="24"/>
        </w:rPr>
        <w:t xml:space="preserve">  3.1.5. Одежда должна быть подобрана по росту и размеру ребенка и соответствовать погодным условиям.            </w:t>
      </w:r>
    </w:p>
    <w:p w:rsidR="001445F0" w:rsidRDefault="001445F0" w:rsidP="001445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4CCE">
        <w:rPr>
          <w:rFonts w:ascii="Times New Roman" w:hAnsi="Times New Roman"/>
          <w:sz w:val="24"/>
          <w:szCs w:val="24"/>
        </w:rPr>
        <w:t>3.1.6. Во избежание случаев травматизма, не допускается ношение воспитанниками длинных цепочек, бус, сережек, браслетов и др.                                                                                                            3.2. Требования к повседневной одежде:                                                                                                                                    3.2.1. Для мальчиков – шорты, футболка (рубашка, водолазка), носки, туфли</w:t>
      </w:r>
      <w:r>
        <w:rPr>
          <w:rFonts w:ascii="Times New Roman" w:hAnsi="Times New Roman"/>
          <w:sz w:val="24"/>
          <w:szCs w:val="24"/>
        </w:rPr>
        <w:t xml:space="preserve"> или сандалии.</w:t>
      </w:r>
      <w:r w:rsidRPr="00924CCE">
        <w:rPr>
          <w:rFonts w:ascii="Times New Roman" w:hAnsi="Times New Roman"/>
          <w:sz w:val="24"/>
          <w:szCs w:val="24"/>
        </w:rPr>
        <w:t xml:space="preserve"> Одежда без ограничений по цвету.                                                                                                                                                                    3.2.2. Для девочек – юбка, платье, сарафан, </w:t>
      </w:r>
      <w:proofErr w:type="spellStart"/>
      <w:r w:rsidRPr="00924CCE">
        <w:rPr>
          <w:rFonts w:ascii="Times New Roman" w:hAnsi="Times New Roman"/>
          <w:sz w:val="24"/>
          <w:szCs w:val="24"/>
        </w:rPr>
        <w:t>футболка</w:t>
      </w:r>
      <w:proofErr w:type="gramStart"/>
      <w:r w:rsidRPr="00924CC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>олготки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924CCE">
        <w:rPr>
          <w:rFonts w:ascii="Times New Roman" w:hAnsi="Times New Roman"/>
          <w:sz w:val="24"/>
          <w:szCs w:val="24"/>
        </w:rPr>
        <w:t xml:space="preserve"> бриджи, гольфы – носки, туфли</w:t>
      </w:r>
      <w:r w:rsidRPr="00F6509C">
        <w:t xml:space="preserve"> </w:t>
      </w:r>
      <w:r w:rsidRPr="00F6509C">
        <w:rPr>
          <w:rFonts w:ascii="Times New Roman" w:hAnsi="Times New Roman"/>
          <w:sz w:val="24"/>
          <w:szCs w:val="24"/>
        </w:rPr>
        <w:t>или сандалии</w:t>
      </w:r>
      <w:r w:rsidRPr="00924CCE">
        <w:rPr>
          <w:rFonts w:ascii="Times New Roman" w:hAnsi="Times New Roman"/>
          <w:sz w:val="24"/>
          <w:szCs w:val="24"/>
        </w:rPr>
        <w:t xml:space="preserve">. Одежда без ограничений по цвету.                                                                                                                                 3.3. Требования к спортивной форме:               -                                                                                                                               3.3.1. Спортивная форма включает футболку </w:t>
      </w:r>
      <w:r>
        <w:rPr>
          <w:rFonts w:ascii="Times New Roman" w:hAnsi="Times New Roman"/>
          <w:sz w:val="24"/>
          <w:szCs w:val="24"/>
        </w:rPr>
        <w:t xml:space="preserve">оранжевого </w:t>
      </w:r>
      <w:r w:rsidRPr="00924CCE">
        <w:rPr>
          <w:rFonts w:ascii="Times New Roman" w:hAnsi="Times New Roman"/>
          <w:sz w:val="24"/>
          <w:szCs w:val="24"/>
        </w:rPr>
        <w:t xml:space="preserve">цвета (без цветных </w:t>
      </w:r>
      <w:proofErr w:type="spellStart"/>
      <w:r w:rsidRPr="00924CCE">
        <w:rPr>
          <w:rFonts w:ascii="Times New Roman" w:hAnsi="Times New Roman"/>
          <w:sz w:val="24"/>
          <w:szCs w:val="24"/>
        </w:rPr>
        <w:t>принтов</w:t>
      </w:r>
      <w:proofErr w:type="spellEnd"/>
      <w:r w:rsidRPr="00924CCE">
        <w:rPr>
          <w:rFonts w:ascii="Times New Roman" w:hAnsi="Times New Roman"/>
          <w:sz w:val="24"/>
          <w:szCs w:val="24"/>
        </w:rPr>
        <w:t xml:space="preserve">) и спортивные шорты черного цвета, чешки;                                                                                          3.3.2. Кеды (спортивные тапки или кроссовки) для занятий на улице;                                                  3.3.3. Форма должна соответствовать погоде и месту проведения физкультурных занятий.                                                                                                       3.3.4. По решению родителей (законных представителей) воспитанников в группе может вводиться единая спортивная форма.                                                                                                                      3.4. Требования к одежде в группе:        </w:t>
      </w:r>
    </w:p>
    <w:p w:rsidR="001445F0" w:rsidRPr="00924CCE" w:rsidRDefault="001445F0" w:rsidP="001445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4CCE">
        <w:rPr>
          <w:rFonts w:ascii="Times New Roman" w:hAnsi="Times New Roman"/>
          <w:sz w:val="24"/>
          <w:szCs w:val="24"/>
        </w:rPr>
        <w:t xml:space="preserve">3.4.1. </w:t>
      </w:r>
      <w:proofErr w:type="gramStart"/>
      <w:r w:rsidRPr="00924CCE">
        <w:rPr>
          <w:rFonts w:ascii="Times New Roman" w:hAnsi="Times New Roman"/>
          <w:sz w:val="24"/>
          <w:szCs w:val="24"/>
        </w:rPr>
        <w:t>Для создания комфортных условий пребывания воспитанника в ДОУ необходимо:                                                                                                                 -      не менее двух  комплектов сменного проглаженного белья (мальчикам – шорты, трусики, колготки, носки; девочкам – колготки, трусики, в теплое время – носки или гольфы);</w:t>
      </w:r>
      <w:proofErr w:type="gramEnd"/>
    </w:p>
    <w:p w:rsidR="001445F0" w:rsidRPr="00924CCE" w:rsidRDefault="001445F0" w:rsidP="001445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4CCE">
        <w:rPr>
          <w:rFonts w:ascii="Times New Roman" w:hAnsi="Times New Roman"/>
          <w:sz w:val="24"/>
          <w:szCs w:val="24"/>
        </w:rPr>
        <w:t>-       не менее двух комплектов сменного белья для сна (пижама);                                                                          -        два пакета для хранения чистого и использованного белья;                                                                   -       промаркировать белье, одежду и прочие вещи.</w:t>
      </w:r>
    </w:p>
    <w:p w:rsidR="001445F0" w:rsidRPr="00924CCE" w:rsidRDefault="001445F0" w:rsidP="001445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4CCE">
        <w:rPr>
          <w:rFonts w:ascii="Times New Roman" w:hAnsi="Times New Roman"/>
          <w:sz w:val="24"/>
          <w:szCs w:val="24"/>
        </w:rPr>
        <w:t>-        одежда должна быть из натуральных тканей: хлопчатобумажной или в                                комбинации с вискозой, из легкой натуральной шерсти;                                                                                 -        носки и колготки должны быть из натуральных тканей;</w:t>
      </w:r>
    </w:p>
    <w:p w:rsidR="001445F0" w:rsidRPr="00924CCE" w:rsidRDefault="001445F0" w:rsidP="001445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4CCE">
        <w:rPr>
          <w:rFonts w:ascii="Times New Roman" w:hAnsi="Times New Roman"/>
          <w:sz w:val="24"/>
          <w:szCs w:val="24"/>
        </w:rPr>
        <w:t xml:space="preserve">-        одежда должна иметь четкие ориентиры "перед-спинка", а также большую удобную для одевания горловину или застежку;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924CCE">
        <w:rPr>
          <w:rFonts w:ascii="Times New Roman" w:hAnsi="Times New Roman"/>
          <w:sz w:val="24"/>
          <w:szCs w:val="24"/>
        </w:rPr>
        <w:t xml:space="preserve">                                     -        у ребенка на одежде должен быть хотя бы один карман для носового платка. Носовой платок должен быть и в кармане верхней одежды ребенка, и в карманах одежды, которую ребенок носит в группе;                                                                                                              -        обувь должна быть легкой, точно соответствовать ноге ребенка, легко сниматься и надеваться, во избежание травматизма передняя часть обуви должна быть закрытой.</w:t>
      </w:r>
    </w:p>
    <w:p w:rsidR="001445F0" w:rsidRPr="00924CCE" w:rsidRDefault="001445F0" w:rsidP="001445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4CCE">
        <w:rPr>
          <w:rFonts w:ascii="Times New Roman" w:hAnsi="Times New Roman"/>
          <w:sz w:val="24"/>
          <w:szCs w:val="24"/>
        </w:rPr>
        <w:t xml:space="preserve"> 3.5. Требования к одежде для прогулки на улице:                                                                                                -     соответствие одежды времени года и температуре воздуха;</w:t>
      </w:r>
    </w:p>
    <w:p w:rsidR="001445F0" w:rsidRDefault="001445F0" w:rsidP="001445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4CCE">
        <w:rPr>
          <w:rFonts w:ascii="Times New Roman" w:hAnsi="Times New Roman"/>
          <w:sz w:val="24"/>
          <w:szCs w:val="24"/>
        </w:rPr>
        <w:t>- наличие дополнительного комплекта прогулочной одежды;                                                                      -  одежда воспитанника не должна быть слишком велика и не</w:t>
      </w:r>
      <w:r>
        <w:rPr>
          <w:rFonts w:ascii="Times New Roman" w:hAnsi="Times New Roman"/>
          <w:sz w:val="24"/>
          <w:szCs w:val="24"/>
        </w:rPr>
        <w:t xml:space="preserve"> должна сковывать его движений;</w:t>
      </w:r>
    </w:p>
    <w:p w:rsidR="001445F0" w:rsidRPr="00924CCE" w:rsidRDefault="001445F0" w:rsidP="001445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924CCE">
        <w:rPr>
          <w:rFonts w:ascii="Times New Roman" w:hAnsi="Times New Roman"/>
          <w:sz w:val="24"/>
          <w:szCs w:val="24"/>
        </w:rPr>
        <w:t>завязки и застежки должны быть расположены так, чтобы ребенок мог самостоятельно себя обслужить;</w:t>
      </w:r>
    </w:p>
    <w:p w:rsidR="001445F0" w:rsidRPr="00924CCE" w:rsidRDefault="001445F0" w:rsidP="001445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4CCE">
        <w:rPr>
          <w:rFonts w:ascii="Times New Roman" w:hAnsi="Times New Roman"/>
          <w:sz w:val="24"/>
          <w:szCs w:val="24"/>
        </w:rPr>
        <w:lastRenderedPageBreak/>
        <w:t>-    обувь должна быть легкой, теплой, точно соответствовать ноге ребенка, легко сниматься и надеваться;</w:t>
      </w:r>
    </w:p>
    <w:p w:rsidR="001445F0" w:rsidRPr="00924CCE" w:rsidRDefault="001445F0" w:rsidP="001445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4CCE">
        <w:rPr>
          <w:rFonts w:ascii="Times New Roman" w:hAnsi="Times New Roman"/>
          <w:sz w:val="24"/>
          <w:szCs w:val="24"/>
        </w:rPr>
        <w:t>-   наличие носового платка и удобные карманы для его хранения на одежде;                                                                                                                                        -        во избежание случаев травматизма, родителям необходимо проверять содержимое карманов в одежде ребенка на наличие опасных предметов;</w:t>
      </w:r>
    </w:p>
    <w:p w:rsidR="001445F0" w:rsidRPr="00924CCE" w:rsidRDefault="001445F0" w:rsidP="001445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24CCE">
        <w:rPr>
          <w:rFonts w:ascii="Times New Roman" w:hAnsi="Times New Roman"/>
          <w:sz w:val="24"/>
          <w:szCs w:val="24"/>
        </w:rPr>
        <w:t xml:space="preserve">- запрещается приносить в ДОУ острые, режущие, стеклянные предметы (ножницы, ножи, булавки, гвозди, проволоку, зеркала, стеклянные флаконы), а также мелкие предметы (бусинки, пуговицы и т.п.),  и др. </w:t>
      </w:r>
      <w:proofErr w:type="gramEnd"/>
    </w:p>
    <w:p w:rsidR="001445F0" w:rsidRPr="00924CCE" w:rsidRDefault="001445F0" w:rsidP="001445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4CCE">
        <w:rPr>
          <w:rFonts w:ascii="Times New Roman" w:hAnsi="Times New Roman"/>
          <w:sz w:val="24"/>
          <w:szCs w:val="24"/>
        </w:rPr>
        <w:t xml:space="preserve"> </w:t>
      </w:r>
    </w:p>
    <w:p w:rsidR="001445F0" w:rsidRPr="00F6509C" w:rsidRDefault="001445F0" w:rsidP="001445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509C">
        <w:rPr>
          <w:rFonts w:ascii="Times New Roman" w:hAnsi="Times New Roman"/>
          <w:b/>
          <w:sz w:val="24"/>
          <w:szCs w:val="24"/>
        </w:rPr>
        <w:t>IV. Права и обязанности родителей (законных представителей)</w:t>
      </w:r>
    </w:p>
    <w:p w:rsidR="001445F0" w:rsidRPr="00924CCE" w:rsidRDefault="001445F0" w:rsidP="001445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4CCE">
        <w:rPr>
          <w:rFonts w:ascii="Times New Roman" w:hAnsi="Times New Roman"/>
          <w:sz w:val="24"/>
          <w:szCs w:val="24"/>
        </w:rPr>
        <w:t xml:space="preserve"> </w:t>
      </w:r>
    </w:p>
    <w:p w:rsidR="001445F0" w:rsidRPr="00924CCE" w:rsidRDefault="001445F0" w:rsidP="001445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4CCE">
        <w:rPr>
          <w:rFonts w:ascii="Times New Roman" w:hAnsi="Times New Roman"/>
          <w:sz w:val="24"/>
          <w:szCs w:val="24"/>
        </w:rPr>
        <w:t xml:space="preserve">4.1. Права родителей (законных представителей):                                                                                           4.1.1. Родители (законные представители) воспитанников имеют право выбирать одежду в соответствии с требованиями.                                                                                                                                         4.1.2. При нарушении температурного режима в МБДОУ и при иных </w:t>
      </w:r>
      <w:proofErr w:type="gramStart"/>
      <w:r w:rsidRPr="00924CCE">
        <w:rPr>
          <w:rFonts w:ascii="Times New Roman" w:hAnsi="Times New Roman"/>
          <w:sz w:val="24"/>
          <w:szCs w:val="24"/>
        </w:rPr>
        <w:t>форс</w:t>
      </w:r>
      <w:proofErr w:type="gramEnd"/>
      <w:r w:rsidRPr="00924CCE">
        <w:rPr>
          <w:rFonts w:ascii="Times New Roman" w:hAnsi="Times New Roman"/>
          <w:sz w:val="24"/>
          <w:szCs w:val="24"/>
        </w:rPr>
        <w:t xml:space="preserve"> – мажорных обстоятельствах на усмотрение родителей одежда воспитанников может быть многослойной.</w:t>
      </w:r>
    </w:p>
    <w:p w:rsidR="001445F0" w:rsidRPr="00924CCE" w:rsidRDefault="001445F0" w:rsidP="001445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4CCE">
        <w:rPr>
          <w:rFonts w:ascii="Times New Roman" w:hAnsi="Times New Roman"/>
          <w:sz w:val="24"/>
          <w:szCs w:val="24"/>
        </w:rPr>
        <w:t>4.1.3. Родители (законные представители) имеют право участвовать в разработке и  проведении мероприятий в группе, направленных на формирование бережного отношения к соблюдению требований к одежде.                                                                                                                       4.1.4. Родители (законные представители) имеют право принимать участие в обсуждении Положения на Общем родительском собрании и вносить свои предложения по требованиям к одежде.</w:t>
      </w:r>
    </w:p>
    <w:p w:rsidR="001445F0" w:rsidRPr="00924CCE" w:rsidRDefault="001445F0" w:rsidP="001445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4CCE">
        <w:rPr>
          <w:rFonts w:ascii="Times New Roman" w:hAnsi="Times New Roman"/>
          <w:sz w:val="24"/>
          <w:szCs w:val="24"/>
        </w:rPr>
        <w:t>4.2. Обязанности родителей (законных представителей):                                                                              4.2.1. Родители (законные представители) должны соблюдать требования к разным типам одежды (повседневной, уличной, праздничной, спортивной), содержать одежду в чистоте.</w:t>
      </w:r>
    </w:p>
    <w:p w:rsidR="001445F0" w:rsidRDefault="001445F0" w:rsidP="001445F0"/>
    <w:p w:rsidR="0023266B" w:rsidRDefault="0023266B"/>
    <w:sectPr w:rsidR="0023266B" w:rsidSect="00144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5F0"/>
    <w:rsid w:val="00050CB3"/>
    <w:rsid w:val="001445F0"/>
    <w:rsid w:val="0023266B"/>
    <w:rsid w:val="00D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5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45F0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050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CB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5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45F0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050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CB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Алия</cp:lastModifiedBy>
  <cp:revision>3</cp:revision>
  <dcterms:created xsi:type="dcterms:W3CDTF">2018-07-15T10:23:00Z</dcterms:created>
  <dcterms:modified xsi:type="dcterms:W3CDTF">2018-07-15T13:01:00Z</dcterms:modified>
</cp:coreProperties>
</file>